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0DC8" w14:textId="77777777" w:rsidR="008F1151" w:rsidRPr="00DA7B66" w:rsidRDefault="008F1151" w:rsidP="008F1151">
      <w:pPr>
        <w:spacing w:before="80" w:after="0" w:line="240" w:lineRule="auto"/>
        <w:jc w:val="right"/>
        <w:rPr>
          <w:rFonts w:ascii="Aptos Narrow" w:eastAsia="Times New Roman" w:hAnsi="Aptos Narrow" w:cs="Times New Roman"/>
          <w:sz w:val="24"/>
          <w:szCs w:val="24"/>
          <w:lang w:val="ro-RO"/>
        </w:rPr>
      </w:pPr>
      <w:r w:rsidRPr="00DA7B66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ANEXA nr. 26 la PO 74</w:t>
      </w:r>
    </w:p>
    <w:p w14:paraId="06F35A1F" w14:textId="77777777" w:rsidR="008F1151" w:rsidRPr="00DA7B66" w:rsidRDefault="008F1151" w:rsidP="008F1151">
      <w:pPr>
        <w:spacing w:before="80" w:after="0" w:line="240" w:lineRule="auto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DA7B66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Unitatea Administrativ Teritoriala  Ostrov</w:t>
      </w:r>
    </w:p>
    <w:p w14:paraId="40D50E09" w14:textId="77777777" w:rsidR="008F1151" w:rsidRPr="00DA7B66" w:rsidRDefault="008F1151" w:rsidP="008F1151">
      <w:pPr>
        <w:spacing w:before="80" w:after="0" w:line="240" w:lineRule="auto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DA7B66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Localitatea  Ostrov</w:t>
      </w:r>
    </w:p>
    <w:p w14:paraId="488840A4" w14:textId="77777777" w:rsidR="008F1151" w:rsidRPr="00DA7B66" w:rsidRDefault="008F1151" w:rsidP="008F1151">
      <w:pPr>
        <w:spacing w:before="80" w:after="0" w:line="240" w:lineRule="auto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DA7B66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Județul  Tulcea</w:t>
      </w:r>
    </w:p>
    <w:p w14:paraId="2E24B775" w14:textId="77777777" w:rsidR="008F1151" w:rsidRPr="00DA7B66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519EE236" w14:textId="77777777" w:rsidR="008F1151" w:rsidRPr="00DA7B66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5759223C" w14:textId="23674C0A" w:rsidR="008F1151" w:rsidRPr="00DA7B66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DA7B66">
        <w:rPr>
          <w:rFonts w:ascii="Aptos Narrow" w:eastAsia="Times New Roman" w:hAnsi="Aptos Narrow" w:cs="Times New Roman"/>
          <w:b/>
          <w:sz w:val="24"/>
          <w:szCs w:val="24"/>
          <w:lang w:val="ro-RO"/>
        </w:rPr>
        <w:t xml:space="preserve">REZULTATE </w:t>
      </w:r>
      <w:r w:rsidR="003264F4" w:rsidRPr="00DA7B66">
        <w:rPr>
          <w:rFonts w:ascii="Aptos Narrow" w:eastAsia="Times New Roman" w:hAnsi="Aptos Narrow" w:cs="Times New Roman"/>
          <w:b/>
          <w:sz w:val="24"/>
          <w:szCs w:val="24"/>
          <w:lang w:val="ro-RO"/>
        </w:rPr>
        <w:t xml:space="preserve">PROBA </w:t>
      </w:r>
      <w:r w:rsidR="00C8122E" w:rsidRPr="00DA7B66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INTERVIU</w:t>
      </w:r>
    </w:p>
    <w:p w14:paraId="3157E18E" w14:textId="5EE4F5CB" w:rsidR="00880583" w:rsidRPr="00A25287" w:rsidRDefault="00880583" w:rsidP="00880583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A25287">
        <w:rPr>
          <w:rFonts w:ascii="Aptos Narrow" w:eastAsia="Times New Roman" w:hAnsi="Aptos Narrow" w:cs="Times New Roman"/>
          <w:b/>
          <w:sz w:val="24"/>
          <w:szCs w:val="24"/>
          <w:lang w:val="ro-RO"/>
        </w:rPr>
        <w:t xml:space="preserve">CONCURS </w:t>
      </w:r>
      <w:r w:rsidR="005F0CBC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MEDIATOR SCOLAR</w:t>
      </w:r>
    </w:p>
    <w:p w14:paraId="1374CFF8" w14:textId="1DE16265" w:rsidR="00880583" w:rsidRPr="00A25287" w:rsidRDefault="00880583" w:rsidP="00880583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>
        <w:rPr>
          <w:rFonts w:ascii="Aptos Narrow" w:eastAsia="Times New Roman" w:hAnsi="Aptos Narrow" w:cs="Times New Roman"/>
          <w:b/>
          <w:sz w:val="24"/>
          <w:szCs w:val="24"/>
          <w:lang w:val="ro-RO"/>
        </w:rPr>
        <w:t>2</w:t>
      </w:r>
      <w:r w:rsidR="001C5CAE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5</w:t>
      </w:r>
      <w:r w:rsidRPr="00A25287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.0</w:t>
      </w:r>
      <w:r w:rsidR="001C5CAE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2</w:t>
      </w:r>
      <w:r w:rsidRPr="00A25287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.202</w:t>
      </w:r>
      <w:r w:rsidR="001C5CAE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6</w:t>
      </w:r>
    </w:p>
    <w:p w14:paraId="73EC1A86" w14:textId="77777777" w:rsidR="008F1151" w:rsidRPr="00DA7B66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43C27C64" w14:textId="77777777" w:rsidR="008F1151" w:rsidRPr="00DA7B66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172AEFF5" w14:textId="77777777" w:rsidR="008F1151" w:rsidRPr="00DA7B66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2114"/>
        <w:gridCol w:w="1263"/>
        <w:gridCol w:w="2317"/>
      </w:tblGrid>
      <w:tr w:rsidR="00FA15D8" w:rsidRPr="00DA7B66" w14:paraId="680A0999" w14:textId="77777777" w:rsidTr="007974C4">
        <w:tc>
          <w:tcPr>
            <w:tcW w:w="818" w:type="dxa"/>
          </w:tcPr>
          <w:p w14:paraId="6544457F" w14:textId="77777777" w:rsidR="00FA15D8" w:rsidRPr="00DA7B66" w:rsidRDefault="00FA15D8" w:rsidP="00C20053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 w:rsidRPr="00DA7B66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114" w:type="dxa"/>
          </w:tcPr>
          <w:p w14:paraId="072AFB85" w14:textId="77777777" w:rsidR="00FA15D8" w:rsidRPr="00DA7B66" w:rsidRDefault="00FA15D8" w:rsidP="00C20053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 w:rsidRPr="00DA7B66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Nr. dosar candidat</w:t>
            </w:r>
          </w:p>
        </w:tc>
        <w:tc>
          <w:tcPr>
            <w:tcW w:w="1263" w:type="dxa"/>
          </w:tcPr>
          <w:p w14:paraId="71D10CB2" w14:textId="77777777" w:rsidR="00FA15D8" w:rsidRPr="00DA7B66" w:rsidRDefault="00FA15D8" w:rsidP="00C20053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 w:rsidRPr="00DA7B66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Punctaj proba interviu</w:t>
            </w:r>
          </w:p>
        </w:tc>
        <w:tc>
          <w:tcPr>
            <w:tcW w:w="2317" w:type="dxa"/>
          </w:tcPr>
          <w:p w14:paraId="02072B05" w14:textId="77777777" w:rsidR="00FA15D8" w:rsidRPr="00DA7B66" w:rsidRDefault="00FA15D8" w:rsidP="00C20053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 w:rsidRPr="00DA7B66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Rezultatul final</w:t>
            </w:r>
          </w:p>
        </w:tc>
      </w:tr>
      <w:tr w:rsidR="00FA15D8" w:rsidRPr="00DA7B66" w14:paraId="7670B3C1" w14:textId="77777777" w:rsidTr="007974C4">
        <w:tc>
          <w:tcPr>
            <w:tcW w:w="818" w:type="dxa"/>
          </w:tcPr>
          <w:p w14:paraId="641F27EC" w14:textId="77777777" w:rsidR="00FA15D8" w:rsidRPr="00DA7B66" w:rsidRDefault="00FA15D8" w:rsidP="007974C4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 w:rsidRPr="00DA7B66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114" w:type="dxa"/>
          </w:tcPr>
          <w:p w14:paraId="1A4B6473" w14:textId="0031511D" w:rsidR="00FA15D8" w:rsidRPr="00DA7B66" w:rsidRDefault="006F5782" w:rsidP="007974C4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431/11.02.2026</w:t>
            </w:r>
          </w:p>
        </w:tc>
        <w:tc>
          <w:tcPr>
            <w:tcW w:w="1263" w:type="dxa"/>
          </w:tcPr>
          <w:p w14:paraId="5258D08F" w14:textId="7C29A6F1" w:rsidR="00FA15D8" w:rsidRPr="00DA7B66" w:rsidRDefault="00F352D1" w:rsidP="007974C4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87.33</w:t>
            </w:r>
          </w:p>
        </w:tc>
        <w:tc>
          <w:tcPr>
            <w:tcW w:w="2317" w:type="dxa"/>
          </w:tcPr>
          <w:p w14:paraId="761DF5EE" w14:textId="735B2419" w:rsidR="00FA15D8" w:rsidRPr="00DA7B66" w:rsidRDefault="00FA15D8" w:rsidP="007974C4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 w:rsidRPr="00DA7B66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ADMIS</w:t>
            </w:r>
          </w:p>
        </w:tc>
      </w:tr>
    </w:tbl>
    <w:p w14:paraId="29572C98" w14:textId="77777777" w:rsidR="008F1151" w:rsidRPr="00DA7B66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10567F64" w14:textId="77777777" w:rsidR="008F1151" w:rsidRPr="00DA7B66" w:rsidRDefault="008F1151" w:rsidP="008F1151">
      <w:pPr>
        <w:spacing w:before="80" w:after="0" w:line="240" w:lineRule="auto"/>
        <w:jc w:val="right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6161CD55" w14:textId="5E316A08" w:rsidR="008F1151" w:rsidRPr="00DA7B66" w:rsidRDefault="008F1151" w:rsidP="008F1151">
      <w:pPr>
        <w:spacing w:before="80" w:after="0" w:line="240" w:lineRule="auto"/>
        <w:ind w:firstLine="567"/>
        <w:jc w:val="both"/>
        <w:rPr>
          <w:rFonts w:ascii="Aptos Narrow" w:eastAsia="Times New Roman" w:hAnsi="Aptos Narrow" w:cs="Times New Roman"/>
          <w:sz w:val="24"/>
          <w:szCs w:val="24"/>
          <w:lang w:val="ro-RO"/>
        </w:rPr>
      </w:pPr>
      <w:proofErr w:type="spellStart"/>
      <w:r w:rsidRPr="00DA7B66">
        <w:rPr>
          <w:rFonts w:ascii="Aptos Narrow" w:eastAsia="Times New Roman" w:hAnsi="Aptos Narrow" w:cs="Times New Roman"/>
          <w:sz w:val="24"/>
          <w:szCs w:val="24"/>
          <w:lang w:val="ro-RO"/>
        </w:rPr>
        <w:t>Afisat</w:t>
      </w:r>
      <w:proofErr w:type="spellEnd"/>
      <w:r w:rsidRPr="00DA7B66">
        <w:rPr>
          <w:rFonts w:ascii="Aptos Narrow" w:eastAsia="Times New Roman" w:hAnsi="Aptos Narrow" w:cs="Times New Roman"/>
          <w:sz w:val="24"/>
          <w:szCs w:val="24"/>
          <w:lang w:val="ro-RO"/>
        </w:rPr>
        <w:t xml:space="preserve"> azi, </w:t>
      </w:r>
      <w:r w:rsidR="00400EA5" w:rsidRPr="00DA7B66">
        <w:rPr>
          <w:rFonts w:ascii="Aptos Narrow" w:eastAsia="Times New Roman" w:hAnsi="Aptos Narrow" w:cs="Times New Roman"/>
          <w:sz w:val="24"/>
          <w:szCs w:val="24"/>
          <w:lang w:val="ro-RO"/>
        </w:rPr>
        <w:t>25</w:t>
      </w:r>
      <w:r w:rsidR="003D651A" w:rsidRPr="00DA7B66">
        <w:rPr>
          <w:rFonts w:ascii="Aptos Narrow" w:eastAsia="Times New Roman" w:hAnsi="Aptos Narrow" w:cs="Times New Roman"/>
          <w:sz w:val="24"/>
          <w:szCs w:val="24"/>
          <w:lang w:val="ro-RO"/>
        </w:rPr>
        <w:t>.0</w:t>
      </w:r>
      <w:r w:rsidR="006F5782">
        <w:rPr>
          <w:rFonts w:ascii="Aptos Narrow" w:eastAsia="Times New Roman" w:hAnsi="Aptos Narrow" w:cs="Times New Roman"/>
          <w:sz w:val="24"/>
          <w:szCs w:val="24"/>
          <w:lang w:val="ro-RO"/>
        </w:rPr>
        <w:t>2</w:t>
      </w:r>
      <w:r w:rsidR="003D651A" w:rsidRPr="00DA7B66">
        <w:rPr>
          <w:rFonts w:ascii="Aptos Narrow" w:eastAsia="Times New Roman" w:hAnsi="Aptos Narrow" w:cs="Times New Roman"/>
          <w:sz w:val="24"/>
          <w:szCs w:val="24"/>
          <w:lang w:val="ro-RO"/>
        </w:rPr>
        <w:t>.202</w:t>
      </w:r>
      <w:r w:rsidR="006F5782">
        <w:rPr>
          <w:rFonts w:ascii="Aptos Narrow" w:eastAsia="Times New Roman" w:hAnsi="Aptos Narrow" w:cs="Times New Roman"/>
          <w:sz w:val="24"/>
          <w:szCs w:val="24"/>
          <w:lang w:val="ro-RO"/>
        </w:rPr>
        <w:t>6</w:t>
      </w:r>
      <w:r w:rsidRPr="00DA7B66">
        <w:rPr>
          <w:rFonts w:ascii="Aptos Narrow" w:eastAsia="Times New Roman" w:hAnsi="Aptos Narrow" w:cs="Times New Roman"/>
          <w:sz w:val="24"/>
          <w:szCs w:val="24"/>
          <w:lang w:val="ro-RO"/>
        </w:rPr>
        <w:t xml:space="preserve">, ora </w:t>
      </w:r>
      <w:r w:rsidR="00C745EC" w:rsidRPr="00DA7B66">
        <w:rPr>
          <w:rFonts w:ascii="Aptos Narrow" w:eastAsia="Times New Roman" w:hAnsi="Aptos Narrow" w:cs="Times New Roman"/>
          <w:sz w:val="24"/>
          <w:szCs w:val="24"/>
          <w:lang w:val="ro-RO"/>
        </w:rPr>
        <w:t>1</w:t>
      </w:r>
      <w:r w:rsidR="00F352D1">
        <w:rPr>
          <w:rFonts w:ascii="Aptos Narrow" w:eastAsia="Times New Roman" w:hAnsi="Aptos Narrow" w:cs="Times New Roman"/>
          <w:sz w:val="24"/>
          <w:szCs w:val="24"/>
          <w:lang w:val="ro-RO"/>
        </w:rPr>
        <w:t>6</w:t>
      </w:r>
      <w:r w:rsidR="003D651A" w:rsidRPr="00DA7B66">
        <w:rPr>
          <w:rFonts w:ascii="Aptos Narrow" w:eastAsia="Times New Roman" w:hAnsi="Aptos Narrow" w:cs="Times New Roman"/>
          <w:sz w:val="24"/>
          <w:szCs w:val="24"/>
          <w:lang w:val="ro-RO"/>
        </w:rPr>
        <w:t>.</w:t>
      </w:r>
      <w:r w:rsidR="00D04D7B" w:rsidRPr="00DA7B66">
        <w:rPr>
          <w:rFonts w:ascii="Aptos Narrow" w:eastAsia="Times New Roman" w:hAnsi="Aptos Narrow" w:cs="Times New Roman"/>
          <w:sz w:val="24"/>
          <w:szCs w:val="24"/>
          <w:lang w:val="ro-RO"/>
        </w:rPr>
        <w:t>00</w:t>
      </w:r>
      <w:r w:rsidRPr="00DA7B66">
        <w:rPr>
          <w:rFonts w:ascii="Aptos Narrow" w:eastAsia="Times New Roman" w:hAnsi="Aptos Narrow" w:cs="Times New Roman"/>
          <w:sz w:val="24"/>
          <w:szCs w:val="24"/>
          <w:lang w:val="ro-RO"/>
        </w:rPr>
        <w:t xml:space="preserve"> la sediul si pe pagina de internet a </w:t>
      </w:r>
      <w:proofErr w:type="spellStart"/>
      <w:r w:rsidRPr="00DA7B66">
        <w:rPr>
          <w:rFonts w:ascii="Aptos Narrow" w:eastAsia="Times New Roman" w:hAnsi="Aptos Narrow" w:cs="Times New Roman"/>
          <w:sz w:val="24"/>
          <w:szCs w:val="24"/>
          <w:lang w:val="ro-RO"/>
        </w:rPr>
        <w:t>Primariei</w:t>
      </w:r>
      <w:proofErr w:type="spellEnd"/>
      <w:r w:rsidRPr="00DA7B66">
        <w:rPr>
          <w:rFonts w:ascii="Aptos Narrow" w:eastAsia="Times New Roman" w:hAnsi="Aptos Narrow" w:cs="Times New Roman"/>
          <w:sz w:val="24"/>
          <w:szCs w:val="24"/>
          <w:lang w:val="ro-RO"/>
        </w:rPr>
        <w:t xml:space="preserve"> Comunei Ostrov.</w:t>
      </w:r>
    </w:p>
    <w:p w14:paraId="000F23F4" w14:textId="77777777" w:rsidR="008F1151" w:rsidRPr="00DA7B66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sz w:val="24"/>
          <w:szCs w:val="24"/>
          <w:lang w:val="ro-RO"/>
        </w:rPr>
      </w:pPr>
    </w:p>
    <w:p w14:paraId="5FE2F499" w14:textId="77777777" w:rsidR="008F1151" w:rsidRPr="00DA7B66" w:rsidRDefault="008F1151" w:rsidP="008F1151">
      <w:pPr>
        <w:spacing w:before="80" w:after="0" w:line="240" w:lineRule="auto"/>
        <w:jc w:val="right"/>
        <w:rPr>
          <w:rFonts w:ascii="Aptos Narrow" w:eastAsia="Times New Roman" w:hAnsi="Aptos Narrow" w:cs="Times New Roman"/>
          <w:sz w:val="24"/>
          <w:szCs w:val="24"/>
          <w:lang w:val="ro-RO"/>
        </w:rPr>
      </w:pPr>
    </w:p>
    <w:p w14:paraId="20CE6AD3" w14:textId="77777777" w:rsidR="008F1151" w:rsidRPr="00DA7B66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DA7B66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Secretar Comisie de concurs,</w:t>
      </w:r>
    </w:p>
    <w:p w14:paraId="29E4EE94" w14:textId="77777777" w:rsidR="008F1151" w:rsidRPr="00DA7B66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DA7B66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______________________________</w:t>
      </w:r>
    </w:p>
    <w:p w14:paraId="4EA17A02" w14:textId="77777777" w:rsidR="008F1151" w:rsidRPr="00DA7B66" w:rsidRDefault="008F1151" w:rsidP="008F1151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23D27B31" w14:textId="77777777" w:rsidR="008F1151" w:rsidRPr="00DA7B66" w:rsidRDefault="008F1151" w:rsidP="008F1151">
      <w:pPr>
        <w:spacing w:before="80" w:after="0" w:line="240" w:lineRule="auto"/>
        <w:jc w:val="right"/>
        <w:rPr>
          <w:rFonts w:ascii="Aptos Narrow" w:eastAsia="Times New Roman" w:hAnsi="Aptos Narrow" w:cs="Times New Roman"/>
          <w:sz w:val="24"/>
          <w:szCs w:val="24"/>
          <w:lang w:val="ro-RO"/>
        </w:rPr>
      </w:pPr>
    </w:p>
    <w:p w14:paraId="5CCCBFD2" w14:textId="77777777" w:rsidR="008F1151" w:rsidRPr="00DA7B66" w:rsidRDefault="008F1151" w:rsidP="008F1151">
      <w:pPr>
        <w:spacing w:before="80" w:after="0" w:line="240" w:lineRule="auto"/>
        <w:jc w:val="right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35E7BDE5" w14:textId="77777777" w:rsidR="008F1151" w:rsidRPr="00DA7B66" w:rsidRDefault="008F1151" w:rsidP="008F1151">
      <w:pPr>
        <w:spacing w:before="80" w:after="0" w:line="240" w:lineRule="auto"/>
        <w:jc w:val="right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0FBC2633" w14:textId="77777777" w:rsidR="009312AE" w:rsidRPr="00DA7B66" w:rsidRDefault="009312AE">
      <w:pPr>
        <w:rPr>
          <w:rFonts w:ascii="Aptos Narrow" w:hAnsi="Aptos Narrow"/>
          <w:sz w:val="24"/>
          <w:szCs w:val="24"/>
        </w:rPr>
      </w:pPr>
    </w:p>
    <w:sectPr w:rsidR="009312AE" w:rsidRPr="00DA7B66" w:rsidSect="004F759B">
      <w:pgSz w:w="11906" w:h="16838"/>
      <w:pgMar w:top="810" w:right="6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51"/>
    <w:rsid w:val="000167ED"/>
    <w:rsid w:val="000A3EA3"/>
    <w:rsid w:val="00103049"/>
    <w:rsid w:val="00105842"/>
    <w:rsid w:val="00162FE2"/>
    <w:rsid w:val="001C27D2"/>
    <w:rsid w:val="001C5CAE"/>
    <w:rsid w:val="0031477A"/>
    <w:rsid w:val="003264F4"/>
    <w:rsid w:val="00341B66"/>
    <w:rsid w:val="003D651A"/>
    <w:rsid w:val="00400EA5"/>
    <w:rsid w:val="004F759B"/>
    <w:rsid w:val="00592679"/>
    <w:rsid w:val="005A7023"/>
    <w:rsid w:val="005B789E"/>
    <w:rsid w:val="005F0CBC"/>
    <w:rsid w:val="006407DA"/>
    <w:rsid w:val="00663F0D"/>
    <w:rsid w:val="006F5782"/>
    <w:rsid w:val="0079334F"/>
    <w:rsid w:val="007974C4"/>
    <w:rsid w:val="00797ACD"/>
    <w:rsid w:val="00860559"/>
    <w:rsid w:val="008670E2"/>
    <w:rsid w:val="00880583"/>
    <w:rsid w:val="008B4E46"/>
    <w:rsid w:val="008F1151"/>
    <w:rsid w:val="009312AE"/>
    <w:rsid w:val="00A61C1D"/>
    <w:rsid w:val="00B44AB3"/>
    <w:rsid w:val="00C5039E"/>
    <w:rsid w:val="00C745EC"/>
    <w:rsid w:val="00C8122E"/>
    <w:rsid w:val="00D00A08"/>
    <w:rsid w:val="00D04D7B"/>
    <w:rsid w:val="00DA7B66"/>
    <w:rsid w:val="00EB22C4"/>
    <w:rsid w:val="00F352D1"/>
    <w:rsid w:val="00FA15D8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3064C"/>
  <w15:chartTrackingRefBased/>
  <w15:docId w15:val="{825D21F2-58CD-453B-93C4-264F8AF1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5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15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MEHEDINTU</dc:creator>
  <cp:keywords/>
  <dc:description/>
  <cp:lastModifiedBy>Marian MEHEDINȚU</cp:lastModifiedBy>
  <cp:revision>15</cp:revision>
  <cp:lastPrinted>2021-08-12T10:35:00Z</cp:lastPrinted>
  <dcterms:created xsi:type="dcterms:W3CDTF">2024-09-25T06:24:00Z</dcterms:created>
  <dcterms:modified xsi:type="dcterms:W3CDTF">2026-02-26T06:56:00Z</dcterms:modified>
</cp:coreProperties>
</file>